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54" w:rsidRPr="00621309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309">
        <w:rPr>
          <w:rFonts w:ascii="Times New Roman" w:hAnsi="Times New Roman" w:cs="Times New Roman"/>
          <w:b/>
          <w:sz w:val="24"/>
          <w:szCs w:val="24"/>
        </w:rPr>
        <w:t>П</w:t>
      </w:r>
      <w:r w:rsidR="004915D3">
        <w:rPr>
          <w:rFonts w:ascii="Times New Roman" w:hAnsi="Times New Roman" w:cs="Times New Roman"/>
          <w:b/>
          <w:sz w:val="24"/>
          <w:szCs w:val="24"/>
        </w:rPr>
        <w:t xml:space="preserve">ОЯСНИТЕЛЬНАЯ </w:t>
      </w:r>
      <w:r w:rsidR="005D5A74" w:rsidRPr="00621309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5067AF" w:rsidRPr="00621309" w:rsidRDefault="005D5A74" w:rsidP="00FC398E">
      <w:pPr>
        <w:pStyle w:val="ConsPlusTitle"/>
        <w:widowControl/>
        <w:jc w:val="center"/>
        <w:rPr>
          <w:b w:val="0"/>
        </w:rPr>
      </w:pPr>
      <w:r w:rsidRPr="00621309">
        <w:t xml:space="preserve">к проекту решения Думы Белоярского района </w:t>
      </w:r>
      <w:r w:rsidR="005067AF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>решени</w:t>
      </w:r>
      <w:r w:rsidR="00A95636">
        <w:t>ю</w:t>
      </w:r>
      <w:r w:rsidR="004915D3">
        <w:t xml:space="preserve"> Думы Белоярского района </w:t>
      </w:r>
      <w:r w:rsidR="00FC398E">
        <w:t>от 31 октября 2008 года № 83</w:t>
      </w:r>
      <w:r w:rsidR="005067AF" w:rsidRPr="00621309">
        <w:t>»</w:t>
      </w:r>
    </w:p>
    <w:p w:rsidR="005067AF" w:rsidRPr="005067AF" w:rsidRDefault="005067AF" w:rsidP="005067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23A7E" w:rsidRDefault="00123A7E" w:rsidP="004915D3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П</w:t>
      </w:r>
      <w:r w:rsidR="005D5A74" w:rsidRPr="000A6BBF">
        <w:rPr>
          <w:b w:val="0"/>
        </w:rPr>
        <w:t xml:space="preserve">роект решения Думы Белоярского района </w:t>
      </w:r>
      <w:r w:rsidR="005067AF" w:rsidRPr="000A6BBF">
        <w:rPr>
          <w:b w:val="0"/>
        </w:rPr>
        <w:t>«</w:t>
      </w:r>
      <w:r w:rsidR="00FC398E" w:rsidRPr="000A6BBF">
        <w:rPr>
          <w:b w:val="0"/>
        </w:rPr>
        <w:t>О внесении изменени</w:t>
      </w:r>
      <w:r w:rsidR="00D7324B" w:rsidRPr="000A6BBF">
        <w:rPr>
          <w:b w:val="0"/>
        </w:rPr>
        <w:t>я</w:t>
      </w:r>
      <w:r w:rsidR="00FC398E" w:rsidRPr="000A6BBF">
        <w:rPr>
          <w:b w:val="0"/>
        </w:rPr>
        <w:t xml:space="preserve"> </w:t>
      </w:r>
      <w:proofErr w:type="gramStart"/>
      <w:r w:rsidR="00FC398E" w:rsidRPr="000A6BBF">
        <w:rPr>
          <w:b w:val="0"/>
        </w:rPr>
        <w:t xml:space="preserve">в  </w:t>
      </w:r>
      <w:r w:rsidR="00A95636" w:rsidRPr="000A6BBF">
        <w:rPr>
          <w:b w:val="0"/>
        </w:rPr>
        <w:t>приложение</w:t>
      </w:r>
      <w:proofErr w:type="gramEnd"/>
      <w:r w:rsidR="00A95636" w:rsidRPr="000A6BBF">
        <w:rPr>
          <w:b w:val="0"/>
        </w:rPr>
        <w:t xml:space="preserve"> к </w:t>
      </w:r>
      <w:r w:rsidR="00FC398E" w:rsidRPr="000A6BBF">
        <w:rPr>
          <w:b w:val="0"/>
        </w:rPr>
        <w:t>решени</w:t>
      </w:r>
      <w:r w:rsidR="00A95636" w:rsidRPr="000A6BBF">
        <w:rPr>
          <w:b w:val="0"/>
        </w:rPr>
        <w:t>ю</w:t>
      </w:r>
      <w:r w:rsidR="00FC398E" w:rsidRPr="000A6BBF">
        <w:rPr>
          <w:b w:val="0"/>
        </w:rPr>
        <w:t xml:space="preserve"> Думы Белоярского района  от 31 октября 2008 года № 83</w:t>
      </w:r>
      <w:r w:rsidR="005067AF" w:rsidRPr="000A6BBF">
        <w:rPr>
          <w:b w:val="0"/>
        </w:rPr>
        <w:t xml:space="preserve">» </w:t>
      </w:r>
      <w:r w:rsidRPr="00123A7E">
        <w:rPr>
          <w:b w:val="0"/>
        </w:rPr>
        <w:t>(</w:t>
      </w:r>
      <w:r>
        <w:rPr>
          <w:b w:val="0"/>
        </w:rPr>
        <w:t xml:space="preserve">далее – Проект) </w:t>
      </w:r>
      <w:r w:rsidR="00D7324B" w:rsidRPr="000A6BBF">
        <w:rPr>
          <w:b w:val="0"/>
        </w:rPr>
        <w:t xml:space="preserve">подготовлен </w:t>
      </w:r>
      <w:r w:rsidR="00153107">
        <w:rPr>
          <w:b w:val="0"/>
        </w:rPr>
        <w:t xml:space="preserve"> с целью </w:t>
      </w:r>
      <w:r>
        <w:rPr>
          <w:b w:val="0"/>
        </w:rPr>
        <w:t xml:space="preserve">уточнения условий и порядка назначения и выплаты пенсии за выслугу лет лицам, замещающим  должности муниципальной службы  Белоярского района. </w:t>
      </w:r>
    </w:p>
    <w:p w:rsidR="00123A7E" w:rsidRDefault="00123A7E" w:rsidP="00123A7E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Проектом предлагается внести изменение в части установления минимального </w:t>
      </w:r>
      <w:proofErr w:type="gramStart"/>
      <w:r>
        <w:rPr>
          <w:b w:val="0"/>
        </w:rPr>
        <w:t>размера  пенсии</w:t>
      </w:r>
      <w:proofErr w:type="gramEnd"/>
      <w:r>
        <w:rPr>
          <w:b w:val="0"/>
        </w:rPr>
        <w:t xml:space="preserve"> за выслугу лет в размере 10000 рублей. </w:t>
      </w:r>
    </w:p>
    <w:p w:rsidR="00123A7E" w:rsidRDefault="00123A7E" w:rsidP="00123A7E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Проект вступает в силу с 1 января 2025 года.</w:t>
      </w:r>
    </w:p>
    <w:p w:rsidR="00123A7E" w:rsidRDefault="00123A7E" w:rsidP="00123A7E">
      <w:pPr>
        <w:pStyle w:val="ConsPlusTitle"/>
        <w:widowControl/>
        <w:ind w:firstLine="709"/>
        <w:jc w:val="both"/>
        <w:rPr>
          <w:b w:val="0"/>
          <w:bCs w:val="0"/>
        </w:rPr>
      </w:pPr>
      <w:r>
        <w:rPr>
          <w:b w:val="0"/>
        </w:rPr>
        <w:t>П</w:t>
      </w:r>
      <w:r w:rsidRPr="000A6BBF">
        <w:rPr>
          <w:b w:val="0"/>
        </w:rPr>
        <w:t>роект</w:t>
      </w:r>
      <w:r>
        <w:rPr>
          <w:b w:val="0"/>
        </w:rPr>
        <w:t xml:space="preserve"> </w:t>
      </w:r>
      <w:r w:rsidRPr="000A6BBF">
        <w:rPr>
          <w:b w:val="0"/>
        </w:rPr>
        <w:t xml:space="preserve"> </w:t>
      </w:r>
      <w:r>
        <w:rPr>
          <w:b w:val="0"/>
        </w:rPr>
        <w:t xml:space="preserve">подготовлен в соответствии </w:t>
      </w:r>
      <w:r w:rsidR="009F2C5A">
        <w:rPr>
          <w:b w:val="0"/>
        </w:rPr>
        <w:t xml:space="preserve">со статьей 24 Федерального закона от 02.03.2007 № 25-ФЗ «О муниципальной службе в Российской Федерации», </w:t>
      </w:r>
      <w:r w:rsidR="00AD748C">
        <w:rPr>
          <w:b w:val="0"/>
        </w:rPr>
        <w:t>статьей 17 Закона Ханты-Мансийского автономного округа – Югры от</w:t>
      </w:r>
      <w:r w:rsidR="00816F33">
        <w:rPr>
          <w:b w:val="0"/>
        </w:rPr>
        <w:t xml:space="preserve"> </w:t>
      </w:r>
      <w:r w:rsidR="00AD748C">
        <w:rPr>
          <w:b w:val="0"/>
        </w:rPr>
        <w:t>20.07.2007 № 113-оз «Об отдельных вопросах муниципальной службы  в Ханты-Мансийском автономном округе- Югре»</w:t>
      </w:r>
      <w:r w:rsidR="00816F33">
        <w:rPr>
          <w:b w:val="0"/>
        </w:rPr>
        <w:t>,</w:t>
      </w:r>
      <w:r w:rsidR="009F2C5A">
        <w:rPr>
          <w:b w:val="0"/>
        </w:rPr>
        <w:t xml:space="preserve"> </w:t>
      </w:r>
      <w:r>
        <w:rPr>
          <w:b w:val="0"/>
        </w:rPr>
        <w:t xml:space="preserve"> </w:t>
      </w:r>
      <w:r w:rsidRPr="00992879">
        <w:rPr>
          <w:b w:val="0"/>
          <w:bCs w:val="0"/>
        </w:rPr>
        <w:t>постановлением Правительства Ханты-Мансийского автономного округ</w:t>
      </w:r>
      <w:r>
        <w:rPr>
          <w:b w:val="0"/>
          <w:bCs w:val="0"/>
        </w:rPr>
        <w:t>а - Югры от 26 марта 2004 года № 113-п «</w:t>
      </w:r>
      <w:r w:rsidRPr="00992879">
        <w:rPr>
          <w:b w:val="0"/>
          <w:bCs w:val="0"/>
        </w:rPr>
        <w:t>О Порядке назначения, перерасчета и выплаты пенсии за выслугу лет лицам, замещавши</w:t>
      </w:r>
      <w:r>
        <w:rPr>
          <w:b w:val="0"/>
          <w:bCs w:val="0"/>
        </w:rPr>
        <w:t>м государственные должности Ханты-Мансийского автономного округа – Югры и должности государственной гражданской службы Ханты-Мансийского автономного округа – Югры, ежемесячного пожизненного содержания  лицу, замещавшему должность Губернатора Ханты-Мансийского автоно</w:t>
      </w:r>
      <w:r w:rsidR="00816F33">
        <w:rPr>
          <w:b w:val="0"/>
          <w:bCs w:val="0"/>
        </w:rPr>
        <w:t>много округа – Югры»,  уставом</w:t>
      </w:r>
      <w:r>
        <w:rPr>
          <w:b w:val="0"/>
          <w:bCs w:val="0"/>
        </w:rPr>
        <w:t xml:space="preserve"> Белоярского района.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A95636" w:rsidRPr="000A6BBF" w:rsidRDefault="00123A7E" w:rsidP="00816F33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Принятие проекта </w:t>
      </w:r>
      <w:proofErr w:type="gramStart"/>
      <w:r>
        <w:rPr>
          <w:b w:val="0"/>
        </w:rPr>
        <w:t>решения  находится</w:t>
      </w:r>
      <w:proofErr w:type="gramEnd"/>
      <w:r>
        <w:rPr>
          <w:b w:val="0"/>
        </w:rPr>
        <w:t xml:space="preserve"> в ведении Думы Белоярского района.</w:t>
      </w:r>
    </w:p>
    <w:p w:rsidR="005D5A74" w:rsidRPr="005067AF" w:rsidRDefault="00A95636" w:rsidP="00A95636">
      <w:pPr>
        <w:pStyle w:val="ConsPlusTitle"/>
        <w:widowControl/>
        <w:jc w:val="both"/>
      </w:pPr>
      <w:r>
        <w:t xml:space="preserve"> </w:t>
      </w:r>
      <w:r w:rsidR="00621309">
        <w:t xml:space="preserve"> </w:t>
      </w:r>
    </w:p>
    <w:p w:rsidR="00FC398E" w:rsidRDefault="005D5A74" w:rsidP="00FC398E">
      <w:pPr>
        <w:pStyle w:val="ConsPlusTitle"/>
        <w:widowControl/>
        <w:jc w:val="center"/>
      </w:pPr>
      <w:r w:rsidRPr="005067AF">
        <w:t xml:space="preserve">Финансово-экономическое обоснование к проекту решения Думы </w:t>
      </w:r>
      <w:proofErr w:type="gramStart"/>
      <w:r w:rsidRPr="005067AF">
        <w:t>Белоярского  района</w:t>
      </w:r>
      <w:proofErr w:type="gramEnd"/>
      <w:r w:rsidRPr="005067AF">
        <w:t xml:space="preserve">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</w:t>
      </w:r>
      <w:r w:rsidR="00A95636">
        <w:t xml:space="preserve"> приложение к</w:t>
      </w:r>
      <w:r w:rsidR="00FC398E">
        <w:t xml:space="preserve">  решени</w:t>
      </w:r>
      <w:r w:rsidR="00A95636">
        <w:t>ю</w:t>
      </w:r>
      <w:r w:rsidR="00FC398E">
        <w:t xml:space="preserve"> Думы Белоярского района</w:t>
      </w:r>
    </w:p>
    <w:p w:rsidR="00774A58" w:rsidRPr="00621309" w:rsidRDefault="00FC398E" w:rsidP="00FC398E">
      <w:pPr>
        <w:pStyle w:val="ConsPlusTitle"/>
        <w:widowControl/>
        <w:jc w:val="center"/>
        <w:rPr>
          <w:b w:val="0"/>
        </w:rPr>
      </w:pPr>
      <w:r>
        <w:t xml:space="preserve"> от 31 октября 2008 года № 83</w:t>
      </w:r>
      <w:r w:rsidR="00774A58" w:rsidRPr="00621309">
        <w:t>»</w:t>
      </w:r>
    </w:p>
    <w:p w:rsidR="005D5A74" w:rsidRPr="005067AF" w:rsidRDefault="005D5A74" w:rsidP="005067AF">
      <w:pPr>
        <w:pStyle w:val="a3"/>
        <w:spacing w:after="0"/>
        <w:jc w:val="center"/>
        <w:rPr>
          <w:b/>
        </w:rPr>
      </w:pPr>
    </w:p>
    <w:p w:rsidR="00535A96" w:rsidRPr="005F0589" w:rsidRDefault="00535A96" w:rsidP="00535A96">
      <w:pPr>
        <w:pStyle w:val="ConsPlusTitle"/>
        <w:widowControl/>
        <w:ind w:firstLine="709"/>
        <w:jc w:val="both"/>
        <w:rPr>
          <w:b w:val="0"/>
        </w:rPr>
      </w:pPr>
      <w:r w:rsidRPr="00535A96">
        <w:rPr>
          <w:b w:val="0"/>
        </w:rPr>
        <w:t>Принятие проекта решения Думы Белоярского района «О внесении изменения                    в приложение к решению Думы Белоярского района от 31 октября 2008 года № 83» не потребует дополнительных расходов из бюджета Белоярского района в текущем финансовом году. Выплата пенсии за выслугу лет лицам, замещавшим должности муниципальной службы Белоярского района, будет обеспечена в соответствующем размере в бюджете Белоярского района на 2025-2027 годы в рамках муниципальной программы Белоярского района «Развитие социальной политики».</w:t>
      </w:r>
    </w:p>
    <w:p w:rsidR="005D5A74" w:rsidRPr="00FC398E" w:rsidRDefault="005D5A74" w:rsidP="00535A96">
      <w:pPr>
        <w:pStyle w:val="ConsPlusTitle"/>
        <w:widowControl/>
        <w:jc w:val="both"/>
        <w:rPr>
          <w:b w:val="0"/>
        </w:rPr>
      </w:pPr>
    </w:p>
    <w:p w:rsidR="005067AF" w:rsidRDefault="005067AF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C398E" w:rsidRDefault="005D5A74" w:rsidP="00FC398E">
      <w:pPr>
        <w:pStyle w:val="ConsPlusTitle"/>
        <w:widowControl/>
        <w:jc w:val="center"/>
      </w:pPr>
      <w:bookmarkStart w:id="0" w:name="_GoBack"/>
      <w:bookmarkEnd w:id="0"/>
      <w:r w:rsidRPr="005067AF"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>решени</w:t>
      </w:r>
      <w:r w:rsidR="00A95636">
        <w:t>ю</w:t>
      </w:r>
      <w:r w:rsidR="00FC398E">
        <w:t xml:space="preserve"> Думы Белоярского района</w:t>
      </w:r>
    </w:p>
    <w:p w:rsidR="00774A58" w:rsidRPr="00621309" w:rsidRDefault="00FC398E" w:rsidP="00FC398E">
      <w:pPr>
        <w:pStyle w:val="ConsPlusTitle"/>
        <w:widowControl/>
        <w:jc w:val="center"/>
        <w:rPr>
          <w:b w:val="0"/>
        </w:rPr>
      </w:pPr>
      <w:r>
        <w:t xml:space="preserve"> от 31 октября 2008 года № 83</w:t>
      </w:r>
      <w:r w:rsidR="00774A58" w:rsidRPr="00621309">
        <w:t>»</w:t>
      </w:r>
    </w:p>
    <w:p w:rsidR="005067AF" w:rsidRDefault="005067AF" w:rsidP="005067AF">
      <w:pPr>
        <w:pStyle w:val="a3"/>
        <w:spacing w:after="0"/>
        <w:jc w:val="center"/>
        <w:rPr>
          <w:b/>
        </w:rPr>
      </w:pPr>
    </w:p>
    <w:p w:rsidR="00D7324B" w:rsidRPr="005067AF" w:rsidRDefault="00D7324B" w:rsidP="005067AF">
      <w:pPr>
        <w:pStyle w:val="a3"/>
        <w:spacing w:after="0"/>
        <w:jc w:val="center"/>
        <w:rPr>
          <w:b/>
        </w:rPr>
      </w:pPr>
    </w:p>
    <w:p w:rsidR="00530CFC" w:rsidRDefault="005D5A74" w:rsidP="004915D3">
      <w:pPr>
        <w:pStyle w:val="ConsPlusTitle"/>
        <w:widowControl/>
        <w:ind w:firstLine="709"/>
        <w:jc w:val="both"/>
        <w:rPr>
          <w:b w:val="0"/>
        </w:rPr>
      </w:pPr>
      <w:r w:rsidRPr="00FC398E">
        <w:rPr>
          <w:b w:val="0"/>
        </w:rPr>
        <w:t xml:space="preserve">Принятие проекта решения Думы Белоярского района </w:t>
      </w:r>
      <w:r w:rsidR="00774A58" w:rsidRPr="00FC398E">
        <w:rPr>
          <w:b w:val="0"/>
        </w:rPr>
        <w:t>«</w:t>
      </w:r>
      <w:r w:rsidR="00D7324B">
        <w:rPr>
          <w:b w:val="0"/>
        </w:rPr>
        <w:t>О внесении изменения</w:t>
      </w:r>
      <w:r w:rsidR="00FC398E" w:rsidRPr="00FC398E">
        <w:rPr>
          <w:b w:val="0"/>
        </w:rPr>
        <w:t xml:space="preserve"> </w:t>
      </w:r>
      <w:proofErr w:type="gramStart"/>
      <w:r w:rsidR="00FC398E" w:rsidRPr="00FC398E">
        <w:rPr>
          <w:b w:val="0"/>
        </w:rPr>
        <w:t xml:space="preserve">в  </w:t>
      </w:r>
      <w:r w:rsidR="00A95636">
        <w:rPr>
          <w:b w:val="0"/>
        </w:rPr>
        <w:t>приложение</w:t>
      </w:r>
      <w:proofErr w:type="gramEnd"/>
      <w:r w:rsidR="00A95636">
        <w:rPr>
          <w:b w:val="0"/>
        </w:rPr>
        <w:t xml:space="preserve"> к </w:t>
      </w:r>
      <w:r w:rsidR="00FC398E" w:rsidRPr="00FC398E">
        <w:rPr>
          <w:b w:val="0"/>
        </w:rPr>
        <w:t>решени</w:t>
      </w:r>
      <w:r w:rsidR="00A95636">
        <w:rPr>
          <w:b w:val="0"/>
        </w:rPr>
        <w:t>ю</w:t>
      </w:r>
      <w:r w:rsidR="00FC398E" w:rsidRPr="00FC398E">
        <w:rPr>
          <w:b w:val="0"/>
        </w:rPr>
        <w:t xml:space="preserve"> Думы Белоярского района</w:t>
      </w:r>
      <w:r w:rsidR="00FC398E">
        <w:rPr>
          <w:b w:val="0"/>
        </w:rPr>
        <w:t xml:space="preserve"> </w:t>
      </w:r>
      <w:r w:rsidR="00FC398E" w:rsidRPr="00FC398E">
        <w:rPr>
          <w:b w:val="0"/>
        </w:rPr>
        <w:t>от 31 октября 2008 года № 83</w:t>
      </w:r>
      <w:r w:rsidR="00774A58" w:rsidRPr="00FC398E">
        <w:rPr>
          <w:b w:val="0"/>
        </w:rPr>
        <w:t>»</w:t>
      </w:r>
      <w:r w:rsidRPr="00FC398E">
        <w:rPr>
          <w:b w:val="0"/>
        </w:rPr>
        <w:t xml:space="preserve"> </w:t>
      </w:r>
      <w:r w:rsidR="00774A58" w:rsidRPr="00FC398E">
        <w:rPr>
          <w:b w:val="0"/>
        </w:rPr>
        <w:t>не</w:t>
      </w:r>
      <w:r w:rsidRPr="00FC398E">
        <w:rPr>
          <w:b w:val="0"/>
        </w:rPr>
        <w:t xml:space="preserve"> повлечет за собой признани</w:t>
      </w:r>
      <w:r w:rsidR="005067AF" w:rsidRPr="00FC398E">
        <w:rPr>
          <w:b w:val="0"/>
        </w:rPr>
        <w:t>е</w:t>
      </w:r>
      <w:r w:rsidRPr="00FC398E">
        <w:rPr>
          <w:b w:val="0"/>
        </w:rPr>
        <w:t xml:space="preserve"> утратившими силу, приостановления, изменения, дополнения или принятия муниципальных правовых актов Белоярского района.</w:t>
      </w:r>
    </w:p>
    <w:p w:rsidR="000A3BF4" w:rsidRPr="00FC398E" w:rsidRDefault="000A3BF4" w:rsidP="00FC398E">
      <w:pPr>
        <w:pStyle w:val="ConsPlusTitle"/>
        <w:widowControl/>
        <w:jc w:val="both"/>
        <w:rPr>
          <w:b w:val="0"/>
        </w:rPr>
      </w:pPr>
    </w:p>
    <w:p w:rsidR="00530CFC" w:rsidRDefault="00774A58" w:rsidP="00530CFC">
      <w:pPr>
        <w:pStyle w:val="a5"/>
      </w:pPr>
      <w:r>
        <w:t xml:space="preserve"> </w:t>
      </w:r>
    </w:p>
    <w:p w:rsidR="0085266E" w:rsidRPr="00530CFC" w:rsidRDefault="00D7324B" w:rsidP="00D7324B">
      <w:pPr>
        <w:tabs>
          <w:tab w:val="left" w:pos="4163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</w:t>
      </w:r>
    </w:p>
    <w:sectPr w:rsidR="0085266E" w:rsidRPr="00530CF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74"/>
    <w:rsid w:val="000A3BF4"/>
    <w:rsid w:val="000A6BBF"/>
    <w:rsid w:val="00102FA4"/>
    <w:rsid w:val="00123A7E"/>
    <w:rsid w:val="00153107"/>
    <w:rsid w:val="001C1BDA"/>
    <w:rsid w:val="004211BC"/>
    <w:rsid w:val="00426CE9"/>
    <w:rsid w:val="004915D3"/>
    <w:rsid w:val="004B3AFB"/>
    <w:rsid w:val="005067AF"/>
    <w:rsid w:val="00530CFC"/>
    <w:rsid w:val="00531E5D"/>
    <w:rsid w:val="00535A96"/>
    <w:rsid w:val="005D5A74"/>
    <w:rsid w:val="005F6EC7"/>
    <w:rsid w:val="00621309"/>
    <w:rsid w:val="00706613"/>
    <w:rsid w:val="00750582"/>
    <w:rsid w:val="00774A58"/>
    <w:rsid w:val="007912A5"/>
    <w:rsid w:val="00816F33"/>
    <w:rsid w:val="0085266E"/>
    <w:rsid w:val="00891F71"/>
    <w:rsid w:val="0091312A"/>
    <w:rsid w:val="00995FA7"/>
    <w:rsid w:val="009E7A85"/>
    <w:rsid w:val="009F2C5A"/>
    <w:rsid w:val="00A5597C"/>
    <w:rsid w:val="00A95636"/>
    <w:rsid w:val="00AD748C"/>
    <w:rsid w:val="00AE6535"/>
    <w:rsid w:val="00B01A99"/>
    <w:rsid w:val="00BA3854"/>
    <w:rsid w:val="00BD62CD"/>
    <w:rsid w:val="00CC44D6"/>
    <w:rsid w:val="00D067AC"/>
    <w:rsid w:val="00D7324B"/>
    <w:rsid w:val="00DA301E"/>
    <w:rsid w:val="00DD76B6"/>
    <w:rsid w:val="00EE1B3A"/>
    <w:rsid w:val="00EE74C1"/>
    <w:rsid w:val="00F0156C"/>
    <w:rsid w:val="00F345F7"/>
    <w:rsid w:val="00FC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A8FC"/>
  <w15:docId w15:val="{44B51CFB-8FA1-4219-967D-AB523EE5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Normal (Web)"/>
    <w:basedOn w:val="a"/>
    <w:rsid w:val="0062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Стародубова Лидия Петровна</cp:lastModifiedBy>
  <cp:revision>2</cp:revision>
  <cp:lastPrinted>2024-08-08T06:03:00Z</cp:lastPrinted>
  <dcterms:created xsi:type="dcterms:W3CDTF">2024-08-23T08:54:00Z</dcterms:created>
  <dcterms:modified xsi:type="dcterms:W3CDTF">2024-08-23T08:54:00Z</dcterms:modified>
</cp:coreProperties>
</file>